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5"/>
      </w:tblGrid>
      <w:tr w:rsidR="00875F7D" w:rsidTr="00875F7D">
        <w:trPr>
          <w:trHeight w:val="495"/>
        </w:trPr>
        <w:tc>
          <w:tcPr>
            <w:tcW w:w="9015" w:type="dxa"/>
          </w:tcPr>
          <w:p w:rsidR="00875F7D" w:rsidRDefault="00E97C4E" w:rsidP="00E97C4E">
            <w:pPr>
              <w:jc w:val="center"/>
              <w:rPr>
                <w:b/>
                <w:bCs/>
                <w:sz w:val="32"/>
                <w:szCs w:val="32"/>
                <w:lang w:bidi="ar-DZ"/>
              </w:rPr>
            </w:pPr>
            <w:r>
              <w:rPr>
                <w:rFonts w:hint="cs"/>
                <w:b/>
                <w:bCs/>
                <w:sz w:val="32"/>
                <w:szCs w:val="32"/>
                <w:rtl/>
                <w:lang w:bidi="ar-DZ"/>
              </w:rPr>
              <w:t>المحاضرة السادسة</w:t>
            </w:r>
            <w:r w:rsidR="00875F7D">
              <w:rPr>
                <w:rFonts w:hint="cs"/>
                <w:b/>
                <w:bCs/>
                <w:sz w:val="32"/>
                <w:szCs w:val="32"/>
                <w:rtl/>
                <w:lang w:bidi="ar-DZ"/>
              </w:rPr>
              <w:t xml:space="preserve"> </w:t>
            </w:r>
            <w:r w:rsidR="00875F7D">
              <w:rPr>
                <w:rFonts w:ascii="Calibri" w:hAnsi="Calibri" w:cs="Calibri"/>
                <w:b/>
                <w:bCs/>
                <w:sz w:val="32"/>
                <w:szCs w:val="32"/>
                <w:rtl/>
                <w:lang w:bidi="ar-DZ"/>
              </w:rPr>
              <w:t>:</w:t>
            </w:r>
            <w:bookmarkStart w:id="0" w:name="_GoBack"/>
            <w:bookmarkEnd w:id="0"/>
            <w:r w:rsidR="00875F7D">
              <w:rPr>
                <w:rFonts w:hint="cs"/>
                <w:b/>
                <w:bCs/>
                <w:sz w:val="32"/>
                <w:szCs w:val="32"/>
                <w:rtl/>
                <w:lang w:bidi="ar-DZ"/>
              </w:rPr>
              <w:t xml:space="preserve"> </w:t>
            </w:r>
            <w:r w:rsidR="00875F7D" w:rsidRPr="00417D84">
              <w:rPr>
                <w:rFonts w:hint="cs"/>
                <w:b/>
                <w:bCs/>
                <w:sz w:val="32"/>
                <w:szCs w:val="32"/>
                <w:rtl/>
                <w:lang w:bidi="ar-DZ"/>
              </w:rPr>
              <w:t>استخدامات تكنولوجيا المعلومات في ادارة الموارد البشرية</w:t>
            </w:r>
          </w:p>
        </w:tc>
      </w:tr>
    </w:tbl>
    <w:p w:rsidR="00875F7D" w:rsidRDefault="00875F7D" w:rsidP="00417D84">
      <w:pPr>
        <w:jc w:val="right"/>
        <w:rPr>
          <w:b/>
          <w:bCs/>
          <w:sz w:val="32"/>
          <w:szCs w:val="32"/>
          <w:rtl/>
          <w:lang w:bidi="ar-DZ"/>
        </w:rPr>
      </w:pPr>
    </w:p>
    <w:p w:rsidR="00417D84" w:rsidRDefault="00875F7D" w:rsidP="00875F7D">
      <w:pPr>
        <w:spacing w:after="0" w:line="360" w:lineRule="auto"/>
        <w:jc w:val="right"/>
        <w:rPr>
          <w:rFonts w:ascii="Calibri" w:hAnsi="Calibri" w:cs="Calibri"/>
          <w:b/>
          <w:bCs/>
          <w:sz w:val="32"/>
          <w:szCs w:val="32"/>
          <w:rtl/>
          <w:lang w:bidi="ar-DZ"/>
        </w:rPr>
      </w:pPr>
      <w:r>
        <w:rPr>
          <w:rFonts w:hint="cs"/>
          <w:b/>
          <w:bCs/>
          <w:sz w:val="32"/>
          <w:szCs w:val="32"/>
          <w:rtl/>
          <w:lang w:bidi="ar-DZ"/>
        </w:rPr>
        <w:t xml:space="preserve">- </w:t>
      </w:r>
      <w:r w:rsidR="00417D84">
        <w:rPr>
          <w:rFonts w:hint="cs"/>
          <w:b/>
          <w:bCs/>
          <w:sz w:val="32"/>
          <w:szCs w:val="32"/>
          <w:rtl/>
          <w:lang w:bidi="ar-DZ"/>
        </w:rPr>
        <w:t xml:space="preserve">تعريف تكنولوجيا </w:t>
      </w:r>
      <w:proofErr w:type="gramStart"/>
      <w:r w:rsidR="00417D84">
        <w:rPr>
          <w:rFonts w:hint="cs"/>
          <w:b/>
          <w:bCs/>
          <w:sz w:val="32"/>
          <w:szCs w:val="32"/>
          <w:rtl/>
          <w:lang w:bidi="ar-DZ"/>
        </w:rPr>
        <w:t xml:space="preserve">المعلومات </w:t>
      </w:r>
      <w:r w:rsidR="00417D84">
        <w:rPr>
          <w:rFonts w:ascii="Calibri" w:hAnsi="Calibri" w:cs="Calibri"/>
          <w:b/>
          <w:bCs/>
          <w:sz w:val="32"/>
          <w:szCs w:val="32"/>
          <w:rtl/>
          <w:lang w:bidi="ar-DZ"/>
        </w:rPr>
        <w:t>:</w:t>
      </w:r>
      <w:proofErr w:type="gramEnd"/>
    </w:p>
    <w:p w:rsidR="00417D84" w:rsidRPr="00417D84" w:rsidRDefault="00417D84" w:rsidP="00875F7D">
      <w:pPr>
        <w:bidi/>
        <w:spacing w:after="0" w:line="360" w:lineRule="auto"/>
        <w:jc w:val="both"/>
        <w:rPr>
          <w:sz w:val="32"/>
          <w:szCs w:val="32"/>
          <w:rtl/>
          <w:lang w:bidi="ar-DZ"/>
        </w:rPr>
      </w:pPr>
      <w:r w:rsidRPr="00417D84">
        <w:rPr>
          <w:rFonts w:hint="cs"/>
          <w:sz w:val="32"/>
          <w:szCs w:val="32"/>
          <w:rtl/>
          <w:lang w:bidi="ar-DZ"/>
        </w:rPr>
        <w:t>- تعتبر تكنولوجيا المعلومات نتاجا مناسبا للانسجام بين كل من تكنولوجيا الحاسبات الالية وتكنولوجيا الاتصال وهي ترتبط بدراسة وتطوير وتصميم انظمة المعلومات حيث تستخدم احدث التقنيات في تحويل وتخزين وحماية ومعالجة ونقل واستعادة البيانات وتوفير مستوى جيد من الامن المعلوماتي والشبكات.</w:t>
      </w:r>
    </w:p>
    <w:p w:rsidR="00417D84" w:rsidRDefault="00417D84" w:rsidP="009B0253">
      <w:pPr>
        <w:spacing w:after="0" w:line="360" w:lineRule="auto"/>
        <w:jc w:val="right"/>
        <w:rPr>
          <w:b/>
          <w:bCs/>
          <w:sz w:val="32"/>
          <w:szCs w:val="32"/>
          <w:rtl/>
          <w:lang w:bidi="ar-DZ"/>
        </w:rPr>
      </w:pPr>
      <w:r w:rsidRPr="00417D84">
        <w:rPr>
          <w:rFonts w:hint="cs"/>
          <w:sz w:val="32"/>
          <w:szCs w:val="32"/>
          <w:rtl/>
          <w:lang w:bidi="ar-DZ"/>
        </w:rPr>
        <w:t xml:space="preserve">- كما تشير المعلومات الى الرسائل المستعملة </w:t>
      </w:r>
      <w:proofErr w:type="spellStart"/>
      <w:r w:rsidRPr="00417D84">
        <w:rPr>
          <w:rFonts w:hint="cs"/>
          <w:sz w:val="32"/>
          <w:szCs w:val="32"/>
          <w:rtl/>
          <w:lang w:bidi="ar-DZ"/>
        </w:rPr>
        <w:t>لانتاج</w:t>
      </w:r>
      <w:proofErr w:type="spellEnd"/>
      <w:r w:rsidRPr="00417D84">
        <w:rPr>
          <w:rFonts w:hint="cs"/>
          <w:sz w:val="32"/>
          <w:szCs w:val="32"/>
          <w:rtl/>
          <w:lang w:bidi="ar-DZ"/>
        </w:rPr>
        <w:t xml:space="preserve"> ومعالجة وتخزين واسترجاع وارسال المعلومة سواء كانت في شكل صوتي او كتابي او مختلف صوره.</w:t>
      </w:r>
    </w:p>
    <w:p w:rsidR="00417D84" w:rsidRPr="00417D84" w:rsidRDefault="00417D84" w:rsidP="009B0253">
      <w:pPr>
        <w:spacing w:after="0" w:line="360" w:lineRule="auto"/>
        <w:jc w:val="right"/>
        <w:rPr>
          <w:rFonts w:ascii="Calibri" w:hAnsi="Calibri" w:cs="Arial"/>
          <w:sz w:val="32"/>
          <w:szCs w:val="32"/>
          <w:rtl/>
          <w:lang w:bidi="ar-DZ"/>
        </w:rPr>
      </w:pPr>
      <w:r>
        <w:rPr>
          <w:rFonts w:hint="cs"/>
          <w:b/>
          <w:bCs/>
          <w:sz w:val="32"/>
          <w:szCs w:val="32"/>
          <w:rtl/>
          <w:lang w:bidi="ar-DZ"/>
        </w:rPr>
        <w:t>- وتكنولوجيا المعلومات هي</w:t>
      </w:r>
      <w:r>
        <w:rPr>
          <w:rFonts w:ascii="Calibri" w:hAnsi="Calibri" w:cs="Calibri"/>
          <w:b/>
          <w:bCs/>
          <w:sz w:val="32"/>
          <w:szCs w:val="32"/>
          <w:rtl/>
          <w:lang w:bidi="ar-DZ"/>
        </w:rPr>
        <w:t>:</w:t>
      </w:r>
      <w:r>
        <w:rPr>
          <w:rFonts w:ascii="Calibri" w:hAnsi="Calibri" w:cs="Calibri" w:hint="cs"/>
          <w:b/>
          <w:bCs/>
          <w:sz w:val="32"/>
          <w:szCs w:val="32"/>
          <w:rtl/>
          <w:lang w:bidi="ar-DZ"/>
        </w:rPr>
        <w:t xml:space="preserve"> </w:t>
      </w:r>
      <w:r w:rsidRPr="00417D84">
        <w:rPr>
          <w:rFonts w:ascii="Calibri" w:hAnsi="Calibri" w:cs="Arial" w:hint="cs"/>
          <w:sz w:val="32"/>
          <w:szCs w:val="32"/>
          <w:rtl/>
          <w:lang w:bidi="ar-DZ"/>
        </w:rPr>
        <w:t>استعمال التكنولوجيا الحديثة للقيام بالتقاط ومعالجة وتخزين واسترجاع وايصال المعلومة سواء في شكل معطيات رقمية او نص او صوت او صور.</w:t>
      </w:r>
    </w:p>
    <w:p w:rsidR="00417D84" w:rsidRPr="00417D84" w:rsidRDefault="00417D84" w:rsidP="009B0253">
      <w:pPr>
        <w:spacing w:after="0" w:line="360" w:lineRule="auto"/>
        <w:jc w:val="right"/>
        <w:rPr>
          <w:rFonts w:cs="Arial"/>
          <w:b/>
          <w:bCs/>
          <w:sz w:val="32"/>
          <w:szCs w:val="32"/>
          <w:rtl/>
          <w:lang w:bidi="ar-DZ"/>
        </w:rPr>
      </w:pPr>
      <w:r>
        <w:rPr>
          <w:rFonts w:cs="Arial" w:hint="cs"/>
          <w:b/>
          <w:bCs/>
          <w:sz w:val="32"/>
          <w:szCs w:val="32"/>
          <w:rtl/>
          <w:lang w:bidi="ar-DZ"/>
        </w:rPr>
        <w:t xml:space="preserve">خصائص </w:t>
      </w:r>
      <w:proofErr w:type="gramStart"/>
      <w:r>
        <w:rPr>
          <w:rFonts w:cs="Arial" w:hint="cs"/>
          <w:b/>
          <w:bCs/>
          <w:sz w:val="32"/>
          <w:szCs w:val="32"/>
          <w:rtl/>
          <w:lang w:bidi="ar-DZ"/>
        </w:rPr>
        <w:t>تكنولوجيا</w:t>
      </w:r>
      <w:proofErr w:type="gramEnd"/>
      <w:r>
        <w:rPr>
          <w:rFonts w:cs="Arial" w:hint="cs"/>
          <w:b/>
          <w:bCs/>
          <w:sz w:val="32"/>
          <w:szCs w:val="32"/>
          <w:rtl/>
          <w:lang w:bidi="ar-DZ"/>
        </w:rPr>
        <w:t xml:space="preserve"> المعلومات لها عدة خصائص منها</w:t>
      </w:r>
      <w:r>
        <w:rPr>
          <w:rFonts w:ascii="Calibri" w:hAnsi="Calibri" w:cs="Calibri"/>
          <w:b/>
          <w:bCs/>
          <w:sz w:val="32"/>
          <w:szCs w:val="32"/>
          <w:rtl/>
          <w:lang w:bidi="ar-DZ"/>
        </w:rPr>
        <w:t>:</w:t>
      </w:r>
    </w:p>
    <w:p w:rsidR="00417D84" w:rsidRDefault="00417D84" w:rsidP="009B0253">
      <w:pPr>
        <w:spacing w:after="0" w:line="360" w:lineRule="auto"/>
        <w:jc w:val="right"/>
        <w:rPr>
          <w:b/>
          <w:bCs/>
          <w:sz w:val="32"/>
          <w:szCs w:val="32"/>
          <w:rtl/>
          <w:lang w:bidi="ar-DZ"/>
        </w:rPr>
      </w:pPr>
      <w:r>
        <w:rPr>
          <w:rFonts w:hint="cs"/>
          <w:b/>
          <w:bCs/>
          <w:sz w:val="32"/>
          <w:szCs w:val="32"/>
          <w:rtl/>
          <w:lang w:bidi="ar-DZ"/>
        </w:rPr>
        <w:t xml:space="preserve">-تقليص الوقت </w:t>
      </w:r>
      <w:r>
        <w:rPr>
          <w:rFonts w:ascii="Calibri" w:hAnsi="Calibri" w:cs="Calibri"/>
          <w:b/>
          <w:bCs/>
          <w:sz w:val="32"/>
          <w:szCs w:val="32"/>
          <w:rtl/>
          <w:lang w:bidi="ar-DZ"/>
        </w:rPr>
        <w:t>:</w:t>
      </w:r>
      <w:r>
        <w:rPr>
          <w:rFonts w:hint="cs"/>
          <w:b/>
          <w:bCs/>
          <w:sz w:val="32"/>
          <w:szCs w:val="32"/>
          <w:rtl/>
          <w:lang w:bidi="ar-DZ"/>
        </w:rPr>
        <w:t xml:space="preserve"> </w:t>
      </w:r>
      <w:r w:rsidRPr="00557081">
        <w:rPr>
          <w:rFonts w:hint="cs"/>
          <w:sz w:val="32"/>
          <w:szCs w:val="32"/>
          <w:rtl/>
          <w:lang w:bidi="ar-DZ"/>
        </w:rPr>
        <w:t xml:space="preserve">تجعل كل الاماكن والمناطق متجاورة الكترونيا </w:t>
      </w:r>
      <w:r>
        <w:rPr>
          <w:rFonts w:hint="cs"/>
          <w:b/>
          <w:bCs/>
          <w:sz w:val="32"/>
          <w:szCs w:val="32"/>
          <w:rtl/>
          <w:lang w:bidi="ar-DZ"/>
        </w:rPr>
        <w:t>.</w:t>
      </w:r>
    </w:p>
    <w:p w:rsidR="00417D84" w:rsidRPr="00557081" w:rsidRDefault="00417D84" w:rsidP="009B0253">
      <w:pPr>
        <w:spacing w:after="0" w:line="360" w:lineRule="auto"/>
        <w:jc w:val="right"/>
        <w:rPr>
          <w:sz w:val="32"/>
          <w:szCs w:val="32"/>
          <w:rtl/>
          <w:lang w:bidi="ar-DZ"/>
        </w:rPr>
      </w:pPr>
      <w:r w:rsidRPr="00557081">
        <w:rPr>
          <w:rFonts w:hint="cs"/>
          <w:sz w:val="32"/>
          <w:szCs w:val="32"/>
          <w:rtl/>
          <w:lang w:bidi="ar-DZ"/>
        </w:rPr>
        <w:t>-</w:t>
      </w:r>
      <w:proofErr w:type="gramStart"/>
      <w:r w:rsidRPr="00557081">
        <w:rPr>
          <w:rFonts w:hint="cs"/>
          <w:sz w:val="32"/>
          <w:szCs w:val="32"/>
          <w:rtl/>
          <w:lang w:bidi="ar-DZ"/>
        </w:rPr>
        <w:t>تقليص</w:t>
      </w:r>
      <w:proofErr w:type="gramEnd"/>
      <w:r w:rsidRPr="00557081">
        <w:rPr>
          <w:rFonts w:hint="cs"/>
          <w:sz w:val="32"/>
          <w:szCs w:val="32"/>
          <w:rtl/>
          <w:lang w:bidi="ar-DZ"/>
        </w:rPr>
        <w:t xml:space="preserve"> المكان.</w:t>
      </w:r>
    </w:p>
    <w:p w:rsidR="00417D84" w:rsidRPr="00557081" w:rsidRDefault="00417D84" w:rsidP="009B0253">
      <w:pPr>
        <w:spacing w:after="0" w:line="360" w:lineRule="auto"/>
        <w:jc w:val="right"/>
        <w:rPr>
          <w:sz w:val="32"/>
          <w:szCs w:val="32"/>
          <w:rtl/>
          <w:lang w:bidi="ar-DZ"/>
        </w:rPr>
      </w:pPr>
      <w:r w:rsidRPr="00557081">
        <w:rPr>
          <w:rFonts w:hint="cs"/>
          <w:sz w:val="32"/>
          <w:szCs w:val="32"/>
          <w:rtl/>
          <w:lang w:bidi="ar-DZ"/>
        </w:rPr>
        <w:t>-اقتسام المهام الفكرية مع الالة (التفاعل بين الموظف والنظام الالي).</w:t>
      </w:r>
    </w:p>
    <w:p w:rsidR="00417D84" w:rsidRDefault="00417D84" w:rsidP="009B0253">
      <w:pPr>
        <w:spacing w:after="0" w:line="360" w:lineRule="auto"/>
        <w:jc w:val="right"/>
        <w:rPr>
          <w:b/>
          <w:bCs/>
          <w:sz w:val="32"/>
          <w:szCs w:val="32"/>
          <w:rtl/>
          <w:lang w:bidi="ar-DZ"/>
        </w:rPr>
      </w:pPr>
      <w:r w:rsidRPr="00557081">
        <w:rPr>
          <w:rFonts w:hint="cs"/>
          <w:sz w:val="32"/>
          <w:szCs w:val="32"/>
          <w:rtl/>
          <w:lang w:bidi="ar-DZ"/>
        </w:rPr>
        <w:t xml:space="preserve">-السرعة </w:t>
      </w:r>
      <w:proofErr w:type="gramStart"/>
      <w:r w:rsidRPr="00557081">
        <w:rPr>
          <w:rFonts w:hint="cs"/>
          <w:sz w:val="32"/>
          <w:szCs w:val="32"/>
          <w:rtl/>
          <w:lang w:bidi="ar-DZ"/>
        </w:rPr>
        <w:t>وتقليل</w:t>
      </w:r>
      <w:proofErr w:type="gramEnd"/>
      <w:r w:rsidRPr="00557081">
        <w:rPr>
          <w:rFonts w:hint="cs"/>
          <w:sz w:val="32"/>
          <w:szCs w:val="32"/>
          <w:rtl/>
          <w:lang w:bidi="ar-DZ"/>
        </w:rPr>
        <w:t xml:space="preserve"> التكلفة.</w:t>
      </w:r>
    </w:p>
    <w:p w:rsidR="00417D84" w:rsidRDefault="00417D84" w:rsidP="009B0253">
      <w:pPr>
        <w:spacing w:after="0" w:line="360" w:lineRule="auto"/>
        <w:jc w:val="right"/>
        <w:rPr>
          <w:rFonts w:ascii="Calibri" w:hAnsi="Calibri" w:cs="Arial"/>
          <w:b/>
          <w:bCs/>
          <w:sz w:val="32"/>
          <w:szCs w:val="32"/>
          <w:rtl/>
          <w:lang w:bidi="ar-DZ"/>
        </w:rPr>
      </w:pPr>
      <w:r>
        <w:rPr>
          <w:rFonts w:hint="cs"/>
          <w:b/>
          <w:bCs/>
          <w:sz w:val="32"/>
          <w:szCs w:val="32"/>
          <w:rtl/>
          <w:lang w:bidi="ar-DZ"/>
        </w:rPr>
        <w:t xml:space="preserve">-اعتماد الذكاء الاصطناعي </w:t>
      </w:r>
      <w:r>
        <w:rPr>
          <w:rFonts w:ascii="Calibri" w:hAnsi="Calibri" w:cs="Calibri"/>
          <w:b/>
          <w:bCs/>
          <w:sz w:val="32"/>
          <w:szCs w:val="32"/>
          <w:rtl/>
          <w:lang w:bidi="ar-DZ"/>
        </w:rPr>
        <w:t>:</w:t>
      </w:r>
      <w:r w:rsidR="00557081">
        <w:rPr>
          <w:rFonts w:ascii="Calibri" w:hAnsi="Calibri" w:cs="Calibri" w:hint="cs"/>
          <w:b/>
          <w:bCs/>
          <w:sz w:val="32"/>
          <w:szCs w:val="32"/>
          <w:rtl/>
          <w:lang w:bidi="ar-DZ"/>
        </w:rPr>
        <w:t xml:space="preserve"> </w:t>
      </w:r>
      <w:r w:rsidR="00557081" w:rsidRPr="00557081">
        <w:rPr>
          <w:rFonts w:ascii="Calibri" w:hAnsi="Calibri" w:cs="Arial" w:hint="cs"/>
          <w:sz w:val="32"/>
          <w:szCs w:val="32"/>
          <w:rtl/>
          <w:lang w:bidi="ar-DZ"/>
        </w:rPr>
        <w:t>وهنا يتم تطوير المعرفة وتقوية تدريب الموظفين والتحكم في الانتاج والاداء بالمنظمة الادارية.</w:t>
      </w:r>
    </w:p>
    <w:p w:rsidR="00557081" w:rsidRPr="00557081" w:rsidRDefault="00557081" w:rsidP="009B0253">
      <w:pPr>
        <w:spacing w:after="0" w:line="360" w:lineRule="auto"/>
        <w:jc w:val="right"/>
        <w:rPr>
          <w:rFonts w:ascii="Calibri" w:hAnsi="Calibri" w:cs="Arial"/>
          <w:sz w:val="32"/>
          <w:szCs w:val="32"/>
          <w:rtl/>
          <w:lang w:bidi="ar-DZ"/>
        </w:rPr>
      </w:pPr>
      <w:r w:rsidRPr="00557081">
        <w:rPr>
          <w:rFonts w:ascii="Calibri" w:hAnsi="Calibri" w:cs="Arial" w:hint="cs"/>
          <w:sz w:val="32"/>
          <w:szCs w:val="32"/>
          <w:rtl/>
          <w:lang w:bidi="ar-DZ"/>
        </w:rPr>
        <w:t>-التفاعلية (بين المشاركين في العملية الاتصالية ).</w:t>
      </w:r>
    </w:p>
    <w:p w:rsidR="00557081" w:rsidRDefault="00557081" w:rsidP="009B0253">
      <w:pPr>
        <w:spacing w:after="0" w:line="360" w:lineRule="auto"/>
        <w:jc w:val="right"/>
        <w:rPr>
          <w:rFonts w:ascii="Calibri" w:hAnsi="Calibri" w:cs="Arial"/>
          <w:b/>
          <w:bCs/>
          <w:sz w:val="32"/>
          <w:szCs w:val="32"/>
          <w:rtl/>
          <w:lang w:bidi="ar-DZ"/>
        </w:rPr>
      </w:pPr>
      <w:r w:rsidRPr="00557081">
        <w:rPr>
          <w:rFonts w:ascii="Calibri" w:hAnsi="Calibri" w:cs="Arial" w:hint="cs"/>
          <w:sz w:val="32"/>
          <w:szCs w:val="32"/>
          <w:rtl/>
          <w:lang w:bidi="ar-DZ"/>
        </w:rPr>
        <w:t xml:space="preserve">-التحرك </w:t>
      </w:r>
      <w:proofErr w:type="gramStart"/>
      <w:r w:rsidRPr="00557081">
        <w:rPr>
          <w:rFonts w:ascii="Calibri" w:hAnsi="Calibri" w:cs="Arial" w:hint="cs"/>
          <w:sz w:val="32"/>
          <w:szCs w:val="32"/>
          <w:rtl/>
          <w:lang w:bidi="ar-DZ"/>
        </w:rPr>
        <w:t>والحركية</w:t>
      </w:r>
      <w:proofErr w:type="gramEnd"/>
      <w:r w:rsidRPr="00557081">
        <w:rPr>
          <w:rFonts w:ascii="Calibri" w:hAnsi="Calibri" w:cs="Arial" w:hint="cs"/>
          <w:sz w:val="32"/>
          <w:szCs w:val="32"/>
          <w:rtl/>
          <w:lang w:bidi="ar-DZ"/>
        </w:rPr>
        <w:t>.</w:t>
      </w:r>
    </w:p>
    <w:p w:rsidR="00557081" w:rsidRDefault="00557081" w:rsidP="009B0253">
      <w:pPr>
        <w:spacing w:after="0" w:line="360" w:lineRule="auto"/>
        <w:jc w:val="right"/>
        <w:rPr>
          <w:rFonts w:ascii="Calibri" w:hAnsi="Calibri" w:cs="Arial"/>
          <w:sz w:val="32"/>
          <w:szCs w:val="32"/>
          <w:rtl/>
          <w:lang w:bidi="ar-DZ"/>
        </w:rPr>
      </w:pPr>
      <w:r>
        <w:rPr>
          <w:rFonts w:ascii="Calibri" w:hAnsi="Calibri" w:cs="Arial" w:hint="cs"/>
          <w:b/>
          <w:bCs/>
          <w:sz w:val="32"/>
          <w:szCs w:val="32"/>
          <w:rtl/>
          <w:lang w:bidi="ar-DZ"/>
        </w:rPr>
        <w:t>-</w:t>
      </w:r>
      <w:proofErr w:type="spellStart"/>
      <w:r>
        <w:rPr>
          <w:rFonts w:ascii="Calibri" w:hAnsi="Calibri" w:cs="Arial" w:hint="cs"/>
          <w:b/>
          <w:bCs/>
          <w:sz w:val="32"/>
          <w:szCs w:val="32"/>
          <w:rtl/>
          <w:lang w:bidi="ar-DZ"/>
        </w:rPr>
        <w:t>اللاجماهيرية</w:t>
      </w:r>
      <w:proofErr w:type="spellEnd"/>
      <w:r>
        <w:rPr>
          <w:rFonts w:ascii="Calibri" w:hAnsi="Calibri" w:cs="Calibri"/>
          <w:b/>
          <w:bCs/>
          <w:sz w:val="32"/>
          <w:szCs w:val="32"/>
          <w:rtl/>
          <w:lang w:bidi="ar-DZ"/>
        </w:rPr>
        <w:t>:</w:t>
      </w:r>
      <w:r>
        <w:rPr>
          <w:rFonts w:ascii="Calibri" w:hAnsi="Calibri" w:cs="Calibri" w:hint="cs"/>
          <w:b/>
          <w:bCs/>
          <w:sz w:val="32"/>
          <w:szCs w:val="32"/>
          <w:rtl/>
          <w:lang w:bidi="ar-DZ"/>
        </w:rPr>
        <w:t xml:space="preserve"> </w:t>
      </w:r>
      <w:r w:rsidRPr="00557081">
        <w:rPr>
          <w:rFonts w:ascii="Calibri" w:hAnsi="Calibri" w:cs="Arial" w:hint="cs"/>
          <w:sz w:val="32"/>
          <w:szCs w:val="32"/>
          <w:rtl/>
          <w:lang w:bidi="ar-DZ"/>
        </w:rPr>
        <w:t>توجه الرسالة الى جماهير ضخمة.</w:t>
      </w:r>
    </w:p>
    <w:p w:rsidR="00875F7D" w:rsidRDefault="00875F7D" w:rsidP="009B0253">
      <w:pPr>
        <w:spacing w:after="0" w:line="360" w:lineRule="auto"/>
        <w:jc w:val="right"/>
        <w:rPr>
          <w:rFonts w:ascii="Calibri" w:hAnsi="Calibri" w:cs="Arial"/>
          <w:sz w:val="32"/>
          <w:szCs w:val="32"/>
          <w:rtl/>
          <w:lang w:bidi="ar-DZ"/>
        </w:rPr>
      </w:pPr>
    </w:p>
    <w:p w:rsidR="00875F7D" w:rsidRDefault="00875F7D" w:rsidP="009B0253">
      <w:pPr>
        <w:spacing w:after="0" w:line="360" w:lineRule="auto"/>
        <w:jc w:val="right"/>
        <w:rPr>
          <w:rFonts w:ascii="Calibri" w:hAnsi="Calibri" w:cs="Arial"/>
          <w:sz w:val="32"/>
          <w:szCs w:val="32"/>
          <w:rtl/>
          <w:lang w:bidi="ar-DZ"/>
        </w:rPr>
      </w:pPr>
    </w:p>
    <w:p w:rsidR="00875F7D" w:rsidRDefault="00875F7D" w:rsidP="009B0253">
      <w:pPr>
        <w:spacing w:after="0" w:line="360" w:lineRule="auto"/>
        <w:jc w:val="right"/>
        <w:rPr>
          <w:rFonts w:ascii="Calibri" w:hAnsi="Calibri" w:cs="Arial"/>
          <w:b/>
          <w:bCs/>
          <w:sz w:val="32"/>
          <w:szCs w:val="32"/>
          <w:rtl/>
          <w:lang w:bidi="ar-DZ"/>
        </w:rPr>
      </w:pPr>
    </w:p>
    <w:p w:rsidR="00557081" w:rsidRDefault="00557081" w:rsidP="009B0253">
      <w:pPr>
        <w:spacing w:after="0" w:line="360" w:lineRule="auto"/>
        <w:jc w:val="right"/>
        <w:rPr>
          <w:rFonts w:ascii="Calibri" w:hAnsi="Calibri" w:cs="Calibri"/>
          <w:b/>
          <w:bCs/>
          <w:sz w:val="32"/>
          <w:szCs w:val="32"/>
          <w:rtl/>
          <w:lang w:bidi="ar-DZ"/>
        </w:rPr>
      </w:pPr>
      <w:r>
        <w:rPr>
          <w:rFonts w:cs="Arial" w:hint="cs"/>
          <w:b/>
          <w:bCs/>
          <w:sz w:val="32"/>
          <w:szCs w:val="32"/>
          <w:rtl/>
          <w:lang w:bidi="ar-DZ"/>
        </w:rPr>
        <w:lastRenderedPageBreak/>
        <w:t xml:space="preserve">- مجالات استخدام تكنولوجيا المعلومات في ادارة الموارد البشرية </w:t>
      </w:r>
      <w:r>
        <w:rPr>
          <w:rFonts w:ascii="Calibri" w:hAnsi="Calibri" w:cs="Calibri"/>
          <w:b/>
          <w:bCs/>
          <w:sz w:val="32"/>
          <w:szCs w:val="32"/>
          <w:rtl/>
          <w:lang w:bidi="ar-DZ"/>
        </w:rPr>
        <w:t>:</w:t>
      </w:r>
    </w:p>
    <w:p w:rsidR="00743578" w:rsidRPr="009B0253" w:rsidRDefault="00743578" w:rsidP="009B0253">
      <w:pPr>
        <w:spacing w:after="0" w:line="360" w:lineRule="auto"/>
        <w:jc w:val="right"/>
        <w:rPr>
          <w:rFonts w:cs="Arial"/>
          <w:sz w:val="32"/>
          <w:szCs w:val="32"/>
          <w:rtl/>
          <w:lang w:bidi="ar-DZ"/>
        </w:rPr>
      </w:pPr>
      <w:r w:rsidRPr="009B0253">
        <w:rPr>
          <w:rFonts w:ascii="Calibri" w:hAnsi="Calibri" w:cs="Arial" w:hint="cs"/>
          <w:sz w:val="32"/>
          <w:szCs w:val="32"/>
          <w:rtl/>
          <w:lang w:bidi="ar-DZ"/>
        </w:rPr>
        <w:t xml:space="preserve">ان استخدام </w:t>
      </w:r>
      <w:r w:rsidRPr="009B0253">
        <w:rPr>
          <w:rFonts w:ascii="Calibri" w:hAnsi="Calibri" w:cs="Arial" w:hint="cs"/>
          <w:b/>
          <w:bCs/>
          <w:sz w:val="32"/>
          <w:szCs w:val="32"/>
          <w:rtl/>
          <w:lang w:bidi="ar-DZ"/>
        </w:rPr>
        <w:t>تكنولوجيا المعلومات في ادارة الموارد البشرية</w:t>
      </w:r>
      <w:r w:rsidR="00BA48D1" w:rsidRPr="009B0253">
        <w:rPr>
          <w:rFonts w:ascii="Calibri" w:hAnsi="Calibri" w:cs="Arial" w:hint="cs"/>
          <w:b/>
          <w:bCs/>
          <w:sz w:val="32"/>
          <w:szCs w:val="32"/>
          <w:rtl/>
          <w:lang w:bidi="ar-DZ"/>
        </w:rPr>
        <w:t xml:space="preserve"> يساهم في التحكم في </w:t>
      </w:r>
      <w:proofErr w:type="spellStart"/>
      <w:r w:rsidR="00BA48D1" w:rsidRPr="009B0253">
        <w:rPr>
          <w:rFonts w:ascii="Calibri" w:hAnsi="Calibri" w:cs="Arial" w:hint="cs"/>
          <w:b/>
          <w:bCs/>
          <w:sz w:val="32"/>
          <w:szCs w:val="32"/>
          <w:rtl/>
          <w:lang w:bidi="ar-DZ"/>
        </w:rPr>
        <w:t>مايلي</w:t>
      </w:r>
      <w:proofErr w:type="spellEnd"/>
      <w:r w:rsidR="00BA48D1" w:rsidRPr="009B0253">
        <w:rPr>
          <w:rFonts w:ascii="Calibri" w:hAnsi="Calibri" w:cs="Calibri"/>
          <w:b/>
          <w:bCs/>
          <w:sz w:val="32"/>
          <w:szCs w:val="32"/>
          <w:rtl/>
          <w:lang w:bidi="ar-DZ"/>
        </w:rPr>
        <w:t>:</w:t>
      </w:r>
    </w:p>
    <w:p w:rsidR="00557081" w:rsidRDefault="009B0253" w:rsidP="00AC2C11">
      <w:pPr>
        <w:jc w:val="right"/>
        <w:rPr>
          <w:rFonts w:cs="Arial"/>
          <w:b/>
          <w:bCs/>
          <w:sz w:val="32"/>
          <w:szCs w:val="32"/>
          <w:rtl/>
          <w:lang w:bidi="ar-DZ"/>
        </w:rPr>
      </w:pPr>
      <w:r>
        <w:rPr>
          <w:rFonts w:cs="Arial" w:hint="cs"/>
          <w:b/>
          <w:bCs/>
          <w:sz w:val="32"/>
          <w:szCs w:val="32"/>
          <w:rtl/>
          <w:lang w:bidi="ar-DZ"/>
        </w:rPr>
        <w:t>-</w:t>
      </w:r>
      <w:r w:rsidR="00AC2C11">
        <w:rPr>
          <w:rFonts w:cs="Arial" w:hint="cs"/>
          <w:b/>
          <w:bCs/>
          <w:sz w:val="32"/>
          <w:szCs w:val="32"/>
          <w:rtl/>
          <w:lang w:bidi="ar-DZ"/>
        </w:rPr>
        <w:t>1/التحكم في الموارد البشرية من خلال النقاط التالية</w:t>
      </w:r>
      <w:r w:rsidR="00AC2C11">
        <w:rPr>
          <w:rFonts w:ascii="Calibri" w:hAnsi="Calibri" w:cs="Calibri"/>
          <w:b/>
          <w:bCs/>
          <w:sz w:val="32"/>
          <w:szCs w:val="32"/>
          <w:rtl/>
          <w:lang w:bidi="ar-DZ"/>
        </w:rPr>
        <w:t>:</w:t>
      </w:r>
    </w:p>
    <w:p w:rsidR="00557081" w:rsidRPr="00356AB6" w:rsidRDefault="00AC2C11" w:rsidP="00417D84">
      <w:pPr>
        <w:jc w:val="right"/>
        <w:rPr>
          <w:rFonts w:cs="Arial"/>
          <w:sz w:val="32"/>
          <w:szCs w:val="32"/>
          <w:rtl/>
          <w:lang w:bidi="ar-DZ"/>
        </w:rPr>
      </w:pPr>
      <w:r w:rsidRPr="00356AB6">
        <w:rPr>
          <w:rFonts w:cs="Arial" w:hint="cs"/>
          <w:sz w:val="32"/>
          <w:szCs w:val="32"/>
          <w:rtl/>
          <w:lang w:bidi="ar-DZ"/>
        </w:rPr>
        <w:t>-التحكم في احتياجاتها.</w:t>
      </w:r>
    </w:p>
    <w:p w:rsidR="00AC2C11" w:rsidRPr="00356AB6" w:rsidRDefault="00AC2C11" w:rsidP="00417D84">
      <w:pPr>
        <w:jc w:val="right"/>
        <w:rPr>
          <w:rFonts w:cs="Arial"/>
          <w:sz w:val="32"/>
          <w:szCs w:val="32"/>
          <w:rtl/>
          <w:lang w:bidi="ar-DZ"/>
        </w:rPr>
      </w:pPr>
      <w:r w:rsidRPr="00356AB6">
        <w:rPr>
          <w:rFonts w:cs="Arial" w:hint="cs"/>
          <w:sz w:val="32"/>
          <w:szCs w:val="32"/>
          <w:rtl/>
          <w:lang w:bidi="ar-DZ"/>
        </w:rPr>
        <w:t xml:space="preserve">-التحكم </w:t>
      </w:r>
      <w:proofErr w:type="gramStart"/>
      <w:r w:rsidRPr="00356AB6">
        <w:rPr>
          <w:rFonts w:cs="Arial" w:hint="cs"/>
          <w:sz w:val="32"/>
          <w:szCs w:val="32"/>
          <w:rtl/>
          <w:lang w:bidi="ar-DZ"/>
        </w:rPr>
        <w:t>في</w:t>
      </w:r>
      <w:proofErr w:type="gramEnd"/>
      <w:r w:rsidRPr="00356AB6">
        <w:rPr>
          <w:rFonts w:cs="Arial" w:hint="cs"/>
          <w:sz w:val="32"/>
          <w:szCs w:val="32"/>
          <w:rtl/>
          <w:lang w:bidi="ar-DZ"/>
        </w:rPr>
        <w:t xml:space="preserve"> طرق تنظيمها.</w:t>
      </w:r>
    </w:p>
    <w:p w:rsidR="00AC2C11" w:rsidRPr="00356AB6" w:rsidRDefault="00AC2C11" w:rsidP="00417D84">
      <w:pPr>
        <w:jc w:val="right"/>
        <w:rPr>
          <w:rFonts w:cs="Arial"/>
          <w:sz w:val="32"/>
          <w:szCs w:val="32"/>
          <w:rtl/>
          <w:lang w:bidi="ar-DZ"/>
        </w:rPr>
      </w:pPr>
      <w:r w:rsidRPr="00356AB6">
        <w:rPr>
          <w:rFonts w:cs="Arial" w:hint="cs"/>
          <w:sz w:val="32"/>
          <w:szCs w:val="32"/>
          <w:rtl/>
          <w:lang w:bidi="ar-DZ"/>
        </w:rPr>
        <w:t>- خلق القيمة للموارد البشرية.</w:t>
      </w:r>
    </w:p>
    <w:p w:rsidR="00AC2C11" w:rsidRPr="00356AB6" w:rsidRDefault="00AC2C11" w:rsidP="00417D84">
      <w:pPr>
        <w:jc w:val="right"/>
        <w:rPr>
          <w:rFonts w:cs="Arial"/>
          <w:sz w:val="32"/>
          <w:szCs w:val="32"/>
          <w:rtl/>
          <w:lang w:bidi="ar-DZ"/>
        </w:rPr>
      </w:pPr>
      <w:r w:rsidRPr="00356AB6">
        <w:rPr>
          <w:rFonts w:cs="Arial" w:hint="cs"/>
          <w:sz w:val="32"/>
          <w:szCs w:val="32"/>
          <w:rtl/>
          <w:lang w:bidi="ar-DZ"/>
        </w:rPr>
        <w:t xml:space="preserve">- </w:t>
      </w:r>
      <w:proofErr w:type="gramStart"/>
      <w:r w:rsidRPr="00356AB6">
        <w:rPr>
          <w:rFonts w:cs="Arial" w:hint="cs"/>
          <w:sz w:val="32"/>
          <w:szCs w:val="32"/>
          <w:rtl/>
          <w:lang w:bidi="ar-DZ"/>
        </w:rPr>
        <w:t>تعزيز</w:t>
      </w:r>
      <w:proofErr w:type="gramEnd"/>
      <w:r w:rsidRPr="00356AB6">
        <w:rPr>
          <w:rFonts w:cs="Arial" w:hint="cs"/>
          <w:sz w:val="32"/>
          <w:szCs w:val="32"/>
          <w:rtl/>
          <w:lang w:bidi="ar-DZ"/>
        </w:rPr>
        <w:t xml:space="preserve"> الميزة التنافسية.</w:t>
      </w:r>
    </w:p>
    <w:p w:rsidR="00AC2C11" w:rsidRPr="00356AB6" w:rsidRDefault="00AC2C11" w:rsidP="00417D84">
      <w:pPr>
        <w:jc w:val="right"/>
        <w:rPr>
          <w:rFonts w:cs="Arial"/>
          <w:sz w:val="32"/>
          <w:szCs w:val="32"/>
          <w:rtl/>
          <w:lang w:bidi="ar-DZ"/>
        </w:rPr>
      </w:pPr>
      <w:r w:rsidRPr="00356AB6">
        <w:rPr>
          <w:rFonts w:cs="Arial" w:hint="cs"/>
          <w:sz w:val="32"/>
          <w:szCs w:val="32"/>
          <w:rtl/>
          <w:lang w:bidi="ar-DZ"/>
        </w:rPr>
        <w:t xml:space="preserve">-توفير الوقت </w:t>
      </w:r>
      <w:proofErr w:type="gramStart"/>
      <w:r w:rsidRPr="00356AB6">
        <w:rPr>
          <w:rFonts w:cs="Arial" w:hint="cs"/>
          <w:sz w:val="32"/>
          <w:szCs w:val="32"/>
          <w:rtl/>
          <w:lang w:bidi="ar-DZ"/>
        </w:rPr>
        <w:t>والجهد</w:t>
      </w:r>
      <w:proofErr w:type="gramEnd"/>
      <w:r w:rsidRPr="00356AB6">
        <w:rPr>
          <w:rFonts w:cs="Arial" w:hint="cs"/>
          <w:sz w:val="32"/>
          <w:szCs w:val="32"/>
          <w:rtl/>
          <w:lang w:bidi="ar-DZ"/>
        </w:rPr>
        <w:t>.</w:t>
      </w:r>
    </w:p>
    <w:p w:rsidR="00AC2C11" w:rsidRDefault="00AC2C11" w:rsidP="00417D84">
      <w:pPr>
        <w:jc w:val="right"/>
        <w:rPr>
          <w:rFonts w:cs="Arial"/>
          <w:b/>
          <w:bCs/>
          <w:sz w:val="32"/>
          <w:szCs w:val="32"/>
          <w:rtl/>
          <w:lang w:bidi="ar-DZ"/>
        </w:rPr>
      </w:pPr>
      <w:r w:rsidRPr="00356AB6">
        <w:rPr>
          <w:rFonts w:cs="Arial" w:hint="cs"/>
          <w:sz w:val="32"/>
          <w:szCs w:val="32"/>
          <w:rtl/>
          <w:lang w:bidi="ar-DZ"/>
        </w:rPr>
        <w:t>-رفع الاداء والكفاءة.</w:t>
      </w:r>
    </w:p>
    <w:p w:rsidR="00AC2C11" w:rsidRDefault="00AC2C11" w:rsidP="00417D84">
      <w:pPr>
        <w:jc w:val="right"/>
        <w:rPr>
          <w:rFonts w:cs="Arial"/>
          <w:b/>
          <w:bCs/>
          <w:sz w:val="32"/>
          <w:szCs w:val="32"/>
          <w:rtl/>
          <w:lang w:bidi="ar-DZ"/>
        </w:rPr>
      </w:pPr>
      <w:r>
        <w:rPr>
          <w:rFonts w:cs="Arial" w:hint="cs"/>
          <w:b/>
          <w:bCs/>
          <w:sz w:val="32"/>
          <w:szCs w:val="32"/>
          <w:rtl/>
          <w:lang w:bidi="ar-DZ"/>
        </w:rPr>
        <w:t>-2/الحاسوب في تقييم اداء الموارد البشرية بموضوعية (</w:t>
      </w:r>
      <w:r w:rsidRPr="00AC2C11">
        <w:rPr>
          <w:rFonts w:cs="Arial" w:hint="cs"/>
          <w:sz w:val="32"/>
          <w:szCs w:val="32"/>
          <w:rtl/>
          <w:lang w:bidi="ar-DZ"/>
        </w:rPr>
        <w:t xml:space="preserve">التعويضات </w:t>
      </w:r>
      <w:r w:rsidRPr="00AC2C11">
        <w:rPr>
          <w:rFonts w:cs="Arial"/>
          <w:sz w:val="32"/>
          <w:szCs w:val="32"/>
          <w:rtl/>
          <w:lang w:bidi="ar-DZ"/>
        </w:rPr>
        <w:t>–</w:t>
      </w:r>
      <w:r w:rsidRPr="00AC2C11">
        <w:rPr>
          <w:rFonts w:cs="Arial" w:hint="cs"/>
          <w:sz w:val="32"/>
          <w:szCs w:val="32"/>
          <w:rtl/>
          <w:lang w:bidi="ar-DZ"/>
        </w:rPr>
        <w:t xml:space="preserve">الراتب </w:t>
      </w:r>
      <w:r w:rsidRPr="00AC2C11">
        <w:rPr>
          <w:rFonts w:cs="Arial"/>
          <w:sz w:val="32"/>
          <w:szCs w:val="32"/>
          <w:rtl/>
          <w:lang w:bidi="ar-DZ"/>
        </w:rPr>
        <w:t>–</w:t>
      </w:r>
      <w:r w:rsidRPr="00AC2C11">
        <w:rPr>
          <w:rFonts w:cs="Arial" w:hint="cs"/>
          <w:sz w:val="32"/>
          <w:szCs w:val="32"/>
          <w:rtl/>
          <w:lang w:bidi="ar-DZ"/>
        </w:rPr>
        <w:t>التقاعد-........الخ).</w:t>
      </w:r>
    </w:p>
    <w:p w:rsidR="00AC2C11" w:rsidRDefault="00AC2C11" w:rsidP="00417D84">
      <w:pPr>
        <w:jc w:val="right"/>
        <w:rPr>
          <w:rFonts w:cs="Arial"/>
          <w:b/>
          <w:bCs/>
          <w:sz w:val="32"/>
          <w:szCs w:val="32"/>
          <w:rtl/>
          <w:lang w:bidi="ar-DZ"/>
        </w:rPr>
      </w:pPr>
      <w:r>
        <w:rPr>
          <w:rFonts w:cs="Arial" w:hint="cs"/>
          <w:b/>
          <w:bCs/>
          <w:sz w:val="32"/>
          <w:szCs w:val="32"/>
          <w:rtl/>
          <w:lang w:bidi="ar-DZ"/>
        </w:rPr>
        <w:t>-3/</w:t>
      </w:r>
      <w:r w:rsidR="00085DA1">
        <w:rPr>
          <w:rFonts w:cs="Arial" w:hint="cs"/>
          <w:b/>
          <w:bCs/>
          <w:sz w:val="32"/>
          <w:szCs w:val="32"/>
          <w:rtl/>
          <w:lang w:bidi="ar-DZ"/>
        </w:rPr>
        <w:t xml:space="preserve">مساهمة الشبكات الداخلية في </w:t>
      </w:r>
      <w:r w:rsidR="00085DA1">
        <w:rPr>
          <w:rFonts w:ascii="Calibri" w:hAnsi="Calibri" w:cs="Calibri"/>
          <w:b/>
          <w:bCs/>
          <w:sz w:val="32"/>
          <w:szCs w:val="32"/>
          <w:rtl/>
          <w:lang w:bidi="ar-DZ"/>
        </w:rPr>
        <w:t>:</w:t>
      </w:r>
      <w:r w:rsidR="00085DA1">
        <w:rPr>
          <w:rFonts w:cs="Arial" w:hint="cs"/>
          <w:b/>
          <w:bCs/>
          <w:sz w:val="32"/>
          <w:szCs w:val="32"/>
          <w:rtl/>
          <w:lang w:bidi="ar-DZ"/>
        </w:rPr>
        <w:t xml:space="preserve"> </w:t>
      </w:r>
      <w:r w:rsidR="00085DA1" w:rsidRPr="00085DA1">
        <w:rPr>
          <w:rFonts w:cs="Arial" w:hint="cs"/>
          <w:sz w:val="32"/>
          <w:szCs w:val="32"/>
          <w:rtl/>
          <w:lang w:bidi="ar-DZ"/>
        </w:rPr>
        <w:t>تخفيض التكاليف والمتابعة الذاتية للمسار المهني للموظف وانشاء قاعدة معلومات بالمترشحين للوظائف عند الضرورة.</w:t>
      </w:r>
    </w:p>
    <w:p w:rsidR="00085DA1" w:rsidRPr="00B6799D" w:rsidRDefault="00085DA1" w:rsidP="00B6799D">
      <w:pPr>
        <w:bidi/>
        <w:spacing w:after="0" w:line="360" w:lineRule="auto"/>
        <w:jc w:val="both"/>
        <w:rPr>
          <w:rFonts w:cs="Arial"/>
          <w:sz w:val="32"/>
          <w:szCs w:val="32"/>
          <w:rtl/>
          <w:lang w:bidi="ar-DZ"/>
        </w:rPr>
      </w:pPr>
      <w:r>
        <w:rPr>
          <w:rFonts w:cs="Arial" w:hint="cs"/>
          <w:b/>
          <w:bCs/>
          <w:sz w:val="32"/>
          <w:szCs w:val="32"/>
          <w:rtl/>
          <w:lang w:bidi="ar-DZ"/>
        </w:rPr>
        <w:t>-4/</w:t>
      </w:r>
      <w:r w:rsidRPr="00B6799D">
        <w:rPr>
          <w:rFonts w:cs="Arial" w:hint="cs"/>
          <w:sz w:val="32"/>
          <w:szCs w:val="32"/>
          <w:rtl/>
          <w:lang w:bidi="ar-DZ"/>
        </w:rPr>
        <w:t xml:space="preserve">الدقة والسرعة في تنظيم الرواتب </w:t>
      </w:r>
      <w:proofErr w:type="gramStart"/>
      <w:r w:rsidRPr="00B6799D">
        <w:rPr>
          <w:rFonts w:cs="Arial" w:hint="cs"/>
          <w:sz w:val="32"/>
          <w:szCs w:val="32"/>
          <w:rtl/>
          <w:lang w:bidi="ar-DZ"/>
        </w:rPr>
        <w:t>وتسهيل</w:t>
      </w:r>
      <w:proofErr w:type="gramEnd"/>
      <w:r w:rsidRPr="00B6799D">
        <w:rPr>
          <w:rFonts w:cs="Arial" w:hint="cs"/>
          <w:sz w:val="32"/>
          <w:szCs w:val="32"/>
          <w:rtl/>
          <w:lang w:bidi="ar-DZ"/>
        </w:rPr>
        <w:t xml:space="preserve"> عمليات الاستقطاع وكذا التحليلات المحاسبية واكتشاف الانحرافات والقيام بتصحيحها.</w:t>
      </w:r>
    </w:p>
    <w:p w:rsidR="00085DA1" w:rsidRPr="00B6799D" w:rsidRDefault="00085DA1" w:rsidP="00B6799D">
      <w:pPr>
        <w:bidi/>
        <w:spacing w:after="0" w:line="360" w:lineRule="auto"/>
        <w:jc w:val="both"/>
        <w:rPr>
          <w:rFonts w:cs="Arial"/>
          <w:sz w:val="32"/>
          <w:szCs w:val="32"/>
          <w:rtl/>
          <w:lang w:bidi="ar-DZ"/>
        </w:rPr>
      </w:pPr>
      <w:r w:rsidRPr="00B6799D">
        <w:rPr>
          <w:rFonts w:cs="Arial" w:hint="cs"/>
          <w:b/>
          <w:bCs/>
          <w:sz w:val="32"/>
          <w:szCs w:val="32"/>
          <w:rtl/>
          <w:lang w:bidi="ar-DZ"/>
        </w:rPr>
        <w:t>-5/</w:t>
      </w:r>
      <w:r w:rsidRPr="00B6799D">
        <w:rPr>
          <w:rFonts w:cs="Arial" w:hint="cs"/>
          <w:sz w:val="32"/>
          <w:szCs w:val="32"/>
          <w:rtl/>
          <w:lang w:bidi="ar-DZ"/>
        </w:rPr>
        <w:t>سيطرة تكنولوجيا المعلومات على عالم ادارة الاعمال وسيطرة نظم المعلومات على الانشطة داخل التنظيم .</w:t>
      </w:r>
    </w:p>
    <w:p w:rsidR="00085DA1" w:rsidRPr="00B6799D" w:rsidRDefault="00085DA1" w:rsidP="00B6799D">
      <w:pPr>
        <w:bidi/>
        <w:spacing w:after="0" w:line="360" w:lineRule="auto"/>
        <w:jc w:val="both"/>
        <w:rPr>
          <w:rFonts w:cs="Arial"/>
          <w:sz w:val="32"/>
          <w:szCs w:val="32"/>
          <w:rtl/>
          <w:lang w:bidi="ar-DZ"/>
        </w:rPr>
      </w:pPr>
      <w:r w:rsidRPr="00B6799D">
        <w:rPr>
          <w:rFonts w:cs="Arial" w:hint="cs"/>
          <w:b/>
          <w:bCs/>
          <w:sz w:val="32"/>
          <w:szCs w:val="32"/>
          <w:rtl/>
          <w:lang w:bidi="ar-DZ"/>
        </w:rPr>
        <w:t>-6/</w:t>
      </w:r>
      <w:r w:rsidRPr="00B6799D">
        <w:rPr>
          <w:rFonts w:cs="Arial" w:hint="cs"/>
          <w:sz w:val="32"/>
          <w:szCs w:val="32"/>
          <w:rtl/>
          <w:lang w:bidi="ar-DZ"/>
        </w:rPr>
        <w:t xml:space="preserve"> وصول المعلومات الصحيحة في الوقت الصحيح للأشخاص المتعامل معهم وهو ما يعرف ب "تدفق العمل".</w:t>
      </w:r>
    </w:p>
    <w:p w:rsidR="00557081" w:rsidRDefault="00557081" w:rsidP="00417D84">
      <w:pPr>
        <w:jc w:val="right"/>
        <w:rPr>
          <w:rFonts w:cs="Arial"/>
          <w:b/>
          <w:bCs/>
          <w:sz w:val="32"/>
          <w:szCs w:val="32"/>
          <w:rtl/>
          <w:lang w:bidi="ar-DZ"/>
        </w:rPr>
      </w:pPr>
    </w:p>
    <w:p w:rsidR="00557081" w:rsidRPr="00557081" w:rsidRDefault="00557081" w:rsidP="00417D84">
      <w:pPr>
        <w:jc w:val="right"/>
        <w:rPr>
          <w:rFonts w:cs="Arial"/>
          <w:b/>
          <w:bCs/>
          <w:sz w:val="32"/>
          <w:szCs w:val="32"/>
          <w:rtl/>
          <w:lang w:bidi="ar-DZ"/>
        </w:rPr>
      </w:pPr>
    </w:p>
    <w:sectPr w:rsidR="00557081" w:rsidRPr="00557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84"/>
    <w:rsid w:val="00085DA1"/>
    <w:rsid w:val="00321F4E"/>
    <w:rsid w:val="00356AB6"/>
    <w:rsid w:val="00417D84"/>
    <w:rsid w:val="005356A0"/>
    <w:rsid w:val="00557081"/>
    <w:rsid w:val="00671491"/>
    <w:rsid w:val="006A351F"/>
    <w:rsid w:val="006E17E1"/>
    <w:rsid w:val="006F0113"/>
    <w:rsid w:val="007118DF"/>
    <w:rsid w:val="00743578"/>
    <w:rsid w:val="007B710F"/>
    <w:rsid w:val="00875F7D"/>
    <w:rsid w:val="008A2428"/>
    <w:rsid w:val="009B0253"/>
    <w:rsid w:val="00AC2C11"/>
    <w:rsid w:val="00B6799D"/>
    <w:rsid w:val="00BA48D1"/>
    <w:rsid w:val="00E97C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E1"/>
  </w:style>
  <w:style w:type="paragraph" w:styleId="Titre1">
    <w:name w:val="heading 1"/>
    <w:basedOn w:val="Normal"/>
    <w:next w:val="Normal"/>
    <w:link w:val="Titre1Car"/>
    <w:uiPriority w:val="9"/>
    <w:qFormat/>
    <w:rsid w:val="006E17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E17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E17E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E17E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E17E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E17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E17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E17E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E17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17E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E17E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E17E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E17E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E17E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E17E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E17E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E17E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E17E1"/>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6E17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17E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6E17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E17E1"/>
    <w:rPr>
      <w:rFonts w:asciiTheme="majorHAnsi" w:eastAsiaTheme="majorEastAsia" w:hAnsiTheme="majorHAnsi" w:cstheme="majorBidi"/>
      <w:i/>
      <w:iCs/>
      <w:color w:val="4F81BD" w:themeColor="accent1"/>
      <w:spacing w:val="15"/>
      <w:sz w:val="24"/>
      <w:szCs w:val="24"/>
    </w:rPr>
  </w:style>
  <w:style w:type="character" w:styleId="lev">
    <w:name w:val="Strong"/>
    <w:uiPriority w:val="22"/>
    <w:qFormat/>
    <w:rsid w:val="006E17E1"/>
    <w:rPr>
      <w:b/>
      <w:bCs/>
    </w:rPr>
  </w:style>
  <w:style w:type="character" w:styleId="Accentuation">
    <w:name w:val="Emphasis"/>
    <w:uiPriority w:val="20"/>
    <w:qFormat/>
    <w:rsid w:val="006E17E1"/>
    <w:rPr>
      <w:i/>
      <w:iCs/>
    </w:rPr>
  </w:style>
  <w:style w:type="paragraph" w:styleId="Sansinterligne">
    <w:name w:val="No Spacing"/>
    <w:basedOn w:val="Normal"/>
    <w:uiPriority w:val="1"/>
    <w:qFormat/>
    <w:rsid w:val="006E17E1"/>
    <w:pPr>
      <w:spacing w:after="0" w:line="240" w:lineRule="auto"/>
    </w:pPr>
  </w:style>
  <w:style w:type="paragraph" w:styleId="Paragraphedeliste">
    <w:name w:val="List Paragraph"/>
    <w:basedOn w:val="Normal"/>
    <w:uiPriority w:val="34"/>
    <w:qFormat/>
    <w:rsid w:val="006E17E1"/>
    <w:pPr>
      <w:ind w:left="720"/>
      <w:contextualSpacing/>
    </w:pPr>
  </w:style>
  <w:style w:type="paragraph" w:styleId="Citation">
    <w:name w:val="Quote"/>
    <w:basedOn w:val="Normal"/>
    <w:next w:val="Normal"/>
    <w:link w:val="CitationCar"/>
    <w:uiPriority w:val="29"/>
    <w:qFormat/>
    <w:rsid w:val="006E17E1"/>
    <w:rPr>
      <w:i/>
      <w:iCs/>
      <w:color w:val="000000" w:themeColor="text1"/>
    </w:rPr>
  </w:style>
  <w:style w:type="character" w:customStyle="1" w:styleId="CitationCar">
    <w:name w:val="Citation Car"/>
    <w:basedOn w:val="Policepardfaut"/>
    <w:link w:val="Citation"/>
    <w:uiPriority w:val="29"/>
    <w:rsid w:val="006E17E1"/>
    <w:rPr>
      <w:i/>
      <w:iCs/>
      <w:color w:val="000000" w:themeColor="text1"/>
    </w:rPr>
  </w:style>
  <w:style w:type="paragraph" w:styleId="Citationintense">
    <w:name w:val="Intense Quote"/>
    <w:basedOn w:val="Normal"/>
    <w:next w:val="Normal"/>
    <w:link w:val="CitationintenseCar"/>
    <w:uiPriority w:val="30"/>
    <w:qFormat/>
    <w:rsid w:val="006E17E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E17E1"/>
    <w:rPr>
      <w:b/>
      <w:bCs/>
      <w:i/>
      <w:iCs/>
      <w:color w:val="4F81BD" w:themeColor="accent1"/>
    </w:rPr>
  </w:style>
  <w:style w:type="character" w:styleId="Emphaseple">
    <w:name w:val="Subtle Emphasis"/>
    <w:uiPriority w:val="19"/>
    <w:qFormat/>
    <w:rsid w:val="006E17E1"/>
    <w:rPr>
      <w:i/>
      <w:iCs/>
      <w:color w:val="808080" w:themeColor="text1" w:themeTint="7F"/>
    </w:rPr>
  </w:style>
  <w:style w:type="character" w:styleId="Emphaseintense">
    <w:name w:val="Intense Emphasis"/>
    <w:uiPriority w:val="21"/>
    <w:qFormat/>
    <w:rsid w:val="006E17E1"/>
    <w:rPr>
      <w:b/>
      <w:bCs/>
      <w:i/>
      <w:iCs/>
      <w:color w:val="4F81BD" w:themeColor="accent1"/>
    </w:rPr>
  </w:style>
  <w:style w:type="character" w:styleId="Rfrenceple">
    <w:name w:val="Subtle Reference"/>
    <w:uiPriority w:val="31"/>
    <w:qFormat/>
    <w:rsid w:val="006E17E1"/>
    <w:rPr>
      <w:smallCaps/>
      <w:color w:val="C0504D" w:themeColor="accent2"/>
      <w:u w:val="single"/>
    </w:rPr>
  </w:style>
  <w:style w:type="character" w:styleId="Rfrenceintense">
    <w:name w:val="Intense Reference"/>
    <w:uiPriority w:val="32"/>
    <w:qFormat/>
    <w:rsid w:val="006E17E1"/>
    <w:rPr>
      <w:b/>
      <w:bCs/>
      <w:smallCaps/>
      <w:color w:val="C0504D" w:themeColor="accent2"/>
      <w:spacing w:val="5"/>
      <w:u w:val="single"/>
    </w:rPr>
  </w:style>
  <w:style w:type="character" w:styleId="Titredulivre">
    <w:name w:val="Book Title"/>
    <w:uiPriority w:val="33"/>
    <w:qFormat/>
    <w:rsid w:val="006E17E1"/>
    <w:rPr>
      <w:b/>
      <w:bCs/>
      <w:smallCaps/>
      <w:spacing w:val="5"/>
    </w:rPr>
  </w:style>
  <w:style w:type="paragraph" w:styleId="En-ttedetabledesmatires">
    <w:name w:val="TOC Heading"/>
    <w:basedOn w:val="Titre1"/>
    <w:next w:val="Normal"/>
    <w:uiPriority w:val="39"/>
    <w:semiHidden/>
    <w:unhideWhenUsed/>
    <w:qFormat/>
    <w:rsid w:val="006E17E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E1"/>
  </w:style>
  <w:style w:type="paragraph" w:styleId="Titre1">
    <w:name w:val="heading 1"/>
    <w:basedOn w:val="Normal"/>
    <w:next w:val="Normal"/>
    <w:link w:val="Titre1Car"/>
    <w:uiPriority w:val="9"/>
    <w:qFormat/>
    <w:rsid w:val="006E17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E17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E17E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E17E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E17E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E17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E17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E17E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E17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17E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E17E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E17E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E17E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E17E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E17E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E17E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E17E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E17E1"/>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6E17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17E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6E17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E17E1"/>
    <w:rPr>
      <w:rFonts w:asciiTheme="majorHAnsi" w:eastAsiaTheme="majorEastAsia" w:hAnsiTheme="majorHAnsi" w:cstheme="majorBidi"/>
      <w:i/>
      <w:iCs/>
      <w:color w:val="4F81BD" w:themeColor="accent1"/>
      <w:spacing w:val="15"/>
      <w:sz w:val="24"/>
      <w:szCs w:val="24"/>
    </w:rPr>
  </w:style>
  <w:style w:type="character" w:styleId="lev">
    <w:name w:val="Strong"/>
    <w:uiPriority w:val="22"/>
    <w:qFormat/>
    <w:rsid w:val="006E17E1"/>
    <w:rPr>
      <w:b/>
      <w:bCs/>
    </w:rPr>
  </w:style>
  <w:style w:type="character" w:styleId="Accentuation">
    <w:name w:val="Emphasis"/>
    <w:uiPriority w:val="20"/>
    <w:qFormat/>
    <w:rsid w:val="006E17E1"/>
    <w:rPr>
      <w:i/>
      <w:iCs/>
    </w:rPr>
  </w:style>
  <w:style w:type="paragraph" w:styleId="Sansinterligne">
    <w:name w:val="No Spacing"/>
    <w:basedOn w:val="Normal"/>
    <w:uiPriority w:val="1"/>
    <w:qFormat/>
    <w:rsid w:val="006E17E1"/>
    <w:pPr>
      <w:spacing w:after="0" w:line="240" w:lineRule="auto"/>
    </w:pPr>
  </w:style>
  <w:style w:type="paragraph" w:styleId="Paragraphedeliste">
    <w:name w:val="List Paragraph"/>
    <w:basedOn w:val="Normal"/>
    <w:uiPriority w:val="34"/>
    <w:qFormat/>
    <w:rsid w:val="006E17E1"/>
    <w:pPr>
      <w:ind w:left="720"/>
      <w:contextualSpacing/>
    </w:pPr>
  </w:style>
  <w:style w:type="paragraph" w:styleId="Citation">
    <w:name w:val="Quote"/>
    <w:basedOn w:val="Normal"/>
    <w:next w:val="Normal"/>
    <w:link w:val="CitationCar"/>
    <w:uiPriority w:val="29"/>
    <w:qFormat/>
    <w:rsid w:val="006E17E1"/>
    <w:rPr>
      <w:i/>
      <w:iCs/>
      <w:color w:val="000000" w:themeColor="text1"/>
    </w:rPr>
  </w:style>
  <w:style w:type="character" w:customStyle="1" w:styleId="CitationCar">
    <w:name w:val="Citation Car"/>
    <w:basedOn w:val="Policepardfaut"/>
    <w:link w:val="Citation"/>
    <w:uiPriority w:val="29"/>
    <w:rsid w:val="006E17E1"/>
    <w:rPr>
      <w:i/>
      <w:iCs/>
      <w:color w:val="000000" w:themeColor="text1"/>
    </w:rPr>
  </w:style>
  <w:style w:type="paragraph" w:styleId="Citationintense">
    <w:name w:val="Intense Quote"/>
    <w:basedOn w:val="Normal"/>
    <w:next w:val="Normal"/>
    <w:link w:val="CitationintenseCar"/>
    <w:uiPriority w:val="30"/>
    <w:qFormat/>
    <w:rsid w:val="006E17E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E17E1"/>
    <w:rPr>
      <w:b/>
      <w:bCs/>
      <w:i/>
      <w:iCs/>
      <w:color w:val="4F81BD" w:themeColor="accent1"/>
    </w:rPr>
  </w:style>
  <w:style w:type="character" w:styleId="Emphaseple">
    <w:name w:val="Subtle Emphasis"/>
    <w:uiPriority w:val="19"/>
    <w:qFormat/>
    <w:rsid w:val="006E17E1"/>
    <w:rPr>
      <w:i/>
      <w:iCs/>
      <w:color w:val="808080" w:themeColor="text1" w:themeTint="7F"/>
    </w:rPr>
  </w:style>
  <w:style w:type="character" w:styleId="Emphaseintense">
    <w:name w:val="Intense Emphasis"/>
    <w:uiPriority w:val="21"/>
    <w:qFormat/>
    <w:rsid w:val="006E17E1"/>
    <w:rPr>
      <w:b/>
      <w:bCs/>
      <w:i/>
      <w:iCs/>
      <w:color w:val="4F81BD" w:themeColor="accent1"/>
    </w:rPr>
  </w:style>
  <w:style w:type="character" w:styleId="Rfrenceple">
    <w:name w:val="Subtle Reference"/>
    <w:uiPriority w:val="31"/>
    <w:qFormat/>
    <w:rsid w:val="006E17E1"/>
    <w:rPr>
      <w:smallCaps/>
      <w:color w:val="C0504D" w:themeColor="accent2"/>
      <w:u w:val="single"/>
    </w:rPr>
  </w:style>
  <w:style w:type="character" w:styleId="Rfrenceintense">
    <w:name w:val="Intense Reference"/>
    <w:uiPriority w:val="32"/>
    <w:qFormat/>
    <w:rsid w:val="006E17E1"/>
    <w:rPr>
      <w:b/>
      <w:bCs/>
      <w:smallCaps/>
      <w:color w:val="C0504D" w:themeColor="accent2"/>
      <w:spacing w:val="5"/>
      <w:u w:val="single"/>
    </w:rPr>
  </w:style>
  <w:style w:type="character" w:styleId="Titredulivre">
    <w:name w:val="Book Title"/>
    <w:uiPriority w:val="33"/>
    <w:qFormat/>
    <w:rsid w:val="006E17E1"/>
    <w:rPr>
      <w:b/>
      <w:bCs/>
      <w:smallCaps/>
      <w:spacing w:val="5"/>
    </w:rPr>
  </w:style>
  <w:style w:type="paragraph" w:styleId="En-ttedetabledesmatires">
    <w:name w:val="TOC Heading"/>
    <w:basedOn w:val="Titre1"/>
    <w:next w:val="Normal"/>
    <w:uiPriority w:val="39"/>
    <w:semiHidden/>
    <w:unhideWhenUsed/>
    <w:qFormat/>
    <w:rsid w:val="006E17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2">
      <a:majorFont>
        <a:latin typeface="Brush Script MT"/>
        <a:ea typeface=""/>
        <a:cs typeface="Times New Roman"/>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2023-12-18T19:42:00Z</dcterms:created>
  <dcterms:modified xsi:type="dcterms:W3CDTF">2023-12-18T19:48:00Z</dcterms:modified>
</cp:coreProperties>
</file>